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0457" w14:textId="59BD1091" w:rsidR="00A81615" w:rsidRPr="001C255B" w:rsidRDefault="001C255B" w:rsidP="00A81615">
      <w:pPr>
        <w:pStyle w:val="Web"/>
        <w:spacing w:before="0" w:beforeAutospacing="0" w:after="0" w:afterAutospacing="0"/>
        <w:rPr>
          <w:color w:val="00B050"/>
        </w:rPr>
      </w:pPr>
      <w:r w:rsidRPr="001C255B">
        <w:rPr>
          <w:rFonts w:ascii="微軟正黑體" w:eastAsia="微軟正黑體" w:hAnsi="微軟正黑體" w:hint="eastAsia"/>
          <w:b/>
          <w:bCs/>
          <w:color w:val="00B050"/>
        </w:rPr>
        <w:t>Deloitte Tech Talk</w:t>
      </w:r>
      <w:r w:rsidRPr="001C255B">
        <w:rPr>
          <w:rFonts w:ascii="微軟正黑體" w:eastAsia="微軟正黑體" w:hAnsi="微軟正黑體"/>
          <w:b/>
          <w:bCs/>
          <w:color w:val="00B050"/>
        </w:rPr>
        <w:t xml:space="preserve"> </w:t>
      </w:r>
      <w:r w:rsidRPr="001C255B">
        <w:rPr>
          <w:rFonts w:ascii="微軟正黑體" w:eastAsia="微軟正黑體" w:hAnsi="微軟正黑體" w:hint="eastAsia"/>
          <w:b/>
          <w:bCs/>
          <w:color w:val="00B050"/>
        </w:rPr>
        <w:t>亞太科技趨勢校園線上講座</w:t>
      </w:r>
    </w:p>
    <w:p w14:paraId="3F722E02" w14:textId="77777777" w:rsidR="00A81615" w:rsidRDefault="00A81615" w:rsidP="00A81615"/>
    <w:p w14:paraId="1A5BE99B" w14:textId="3C11478D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1C255B">
        <w:rPr>
          <w:rFonts w:ascii="微軟正黑體" w:eastAsia="微軟正黑體" w:hAnsi="微軟正黑體"/>
        </w:rPr>
        <w:t xml:space="preserve">AI、Web3、5G網路、AR與VR技術革新，這麼多科技創新應用，但你卻不知道該從何了解起嗎？為了掌握最新科技應用，並適應未來職場變化、成為科技人才，Deloitte </w:t>
      </w:r>
      <w:r w:rsidR="00E0469E" w:rsidRPr="001C255B">
        <w:rPr>
          <w:rFonts w:ascii="微軟正黑體" w:eastAsia="微軟正黑體" w:hAnsi="微軟正黑體" w:hint="eastAsia"/>
        </w:rPr>
        <w:t>推出【Deloitte Tech Talk</w:t>
      </w:r>
      <w:r w:rsidR="00E0469E" w:rsidRPr="001C255B">
        <w:rPr>
          <w:rFonts w:ascii="微軟正黑體" w:eastAsia="微軟正黑體" w:hAnsi="微軟正黑體"/>
        </w:rPr>
        <w:t xml:space="preserve"> </w:t>
      </w:r>
      <w:r w:rsidR="00E0469E" w:rsidRPr="001C255B">
        <w:rPr>
          <w:rFonts w:ascii="微軟正黑體" w:eastAsia="微軟正黑體" w:hAnsi="微軟正黑體" w:hint="eastAsia"/>
        </w:rPr>
        <w:t>亞太科技趨勢校園線上講座】，</w:t>
      </w:r>
      <w:r w:rsidRPr="001C255B">
        <w:rPr>
          <w:rFonts w:ascii="微軟正黑體" w:eastAsia="微軟正黑體" w:hAnsi="微軟正黑體"/>
        </w:rPr>
        <w:t>讓你輕鬆與世界趨勢無縫接軌！</w:t>
      </w:r>
    </w:p>
    <w:p w14:paraId="531DA1D8" w14:textId="73001B79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</w:p>
    <w:p w14:paraId="32D6C0B3" w14:textId="77777777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1C255B">
        <w:rPr>
          <w:rFonts w:ascii="微軟正黑體" w:eastAsia="微軟正黑體" w:hAnsi="微軟正黑體"/>
        </w:rPr>
        <w:t>▌關於 Deloitte Tech Talk</w:t>
      </w:r>
    </w:p>
    <w:p w14:paraId="0F041A49" w14:textId="22D4ECA0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1C255B">
        <w:rPr>
          <w:rFonts w:ascii="微軟正黑體" w:eastAsia="微軟正黑體" w:hAnsi="微軟正黑體"/>
        </w:rPr>
        <w:t>Deloitte Tech Talk 是針對全亞太國家學生設計的 Deloitte 免費</w:t>
      </w:r>
      <w:r w:rsidR="00E0469E" w:rsidRPr="001C255B">
        <w:rPr>
          <w:rFonts w:ascii="微軟正黑體" w:eastAsia="微軟正黑體" w:hAnsi="微軟正黑體" w:hint="eastAsia"/>
        </w:rPr>
        <w:t>亞太科技趨勢校園線上講座</w:t>
      </w:r>
      <w:r w:rsidRPr="001C255B">
        <w:rPr>
          <w:rFonts w:ascii="微軟正黑體" w:eastAsia="微軟正黑體" w:hAnsi="微軟正黑體"/>
        </w:rPr>
        <w:t>活動，主題以時下尖端科技潮流議題為主，網羅 Deloitte 各國會員所的專家學者針對專業領域進行分享，將於今年 5~8 月推出共計 3 場系列線上講座！</w:t>
      </w:r>
    </w:p>
    <w:p w14:paraId="2B711D0A" w14:textId="77777777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1C255B">
        <w:rPr>
          <w:rFonts w:ascii="微軟正黑體" w:eastAsia="微軟正黑體" w:hAnsi="微軟正黑體"/>
        </w:rPr>
        <w:t> </w:t>
      </w:r>
    </w:p>
    <w:p w14:paraId="2D73DD27" w14:textId="3B1C687F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1C255B">
        <w:rPr>
          <w:rFonts w:ascii="微軟正黑體" w:eastAsia="微軟正黑體" w:hAnsi="微軟正黑體"/>
        </w:rPr>
        <w:t>▌參與講座你能獲得的有</w:t>
      </w:r>
    </w:p>
    <w:p w14:paraId="50F7F6CF" w14:textId="77777777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1C255B">
        <w:rPr>
          <w:rFonts w:ascii="微軟正黑體" w:eastAsia="微軟正黑體" w:hAnsi="微軟正黑體"/>
        </w:rPr>
        <w:t>●  掌握產業先驅企業如何結合新興科技，產生全新高效工作型態</w:t>
      </w:r>
    </w:p>
    <w:p w14:paraId="53C454A4" w14:textId="77777777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1C255B">
        <w:rPr>
          <w:rFonts w:ascii="微軟正黑體" w:eastAsia="微軟正黑體" w:hAnsi="微軟正黑體"/>
        </w:rPr>
        <w:t>●  搶先了解新興科技趨勢如何應用於企業實務案例，提升職場競爭力</w:t>
      </w:r>
    </w:p>
    <w:p w14:paraId="2DEFF192" w14:textId="7615D5D3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1C255B">
        <w:rPr>
          <w:rFonts w:ascii="微軟正黑體" w:eastAsia="微軟正黑體" w:hAnsi="微軟正黑體"/>
        </w:rPr>
        <w:t>●  結合自身關注科技議題與興趣，未來有機會在 Deloitte 開啟你的科技職涯</w:t>
      </w:r>
      <w:r w:rsidR="00CB4D1A" w:rsidRPr="001C255B">
        <w:rPr>
          <w:rFonts w:ascii="MS Gothic" w:eastAsia="MS Gothic" w:hAnsi="MS Gothic" w:cs="MS Gothic" w:hint="eastAsia"/>
        </w:rPr>
        <w:t>✸</w:t>
      </w:r>
    </w:p>
    <w:p w14:paraId="69132748" w14:textId="77777777" w:rsidR="00A81615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/>
        </w:rPr>
      </w:pPr>
      <w:r w:rsidRPr="001C255B">
        <w:rPr>
          <w:rFonts w:ascii="微軟正黑體" w:eastAsia="微軟正黑體" w:hAnsi="微軟正黑體"/>
        </w:rPr>
        <w:t> </w:t>
      </w:r>
    </w:p>
    <w:p w14:paraId="2F1379BA" w14:textId="18B50150" w:rsidR="007D0E43" w:rsidRPr="001C255B" w:rsidRDefault="00A81615" w:rsidP="001C255B">
      <w:pPr>
        <w:pStyle w:val="Web"/>
        <w:spacing w:before="0" w:beforeAutospacing="0" w:after="0" w:afterAutospacing="0" w:line="0" w:lineRule="atLeast"/>
        <w:rPr>
          <w:rFonts w:ascii="微軟正黑體" w:eastAsia="微軟正黑體" w:hAnsi="微軟正黑體" w:hint="eastAsia"/>
        </w:rPr>
      </w:pPr>
      <w:r w:rsidRPr="001C255B">
        <w:rPr>
          <w:rFonts w:ascii="微軟正黑體" w:eastAsia="微軟正黑體" w:hAnsi="微軟正黑體"/>
        </w:rPr>
        <w:t>▌首發 5 月場報名資訊</w:t>
      </w:r>
    </w:p>
    <w:p w14:paraId="1931B202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cstheme="minorHAnsi"/>
        </w:rPr>
        <w:t>●</w:t>
      </w:r>
      <w:r w:rsidRPr="003E5167">
        <w:rPr>
          <w:rFonts w:eastAsia="微軟正黑體" w:cstheme="minorHAnsi"/>
        </w:rPr>
        <w:t>日期：</w:t>
      </w:r>
      <w:r w:rsidRPr="003E5167">
        <w:rPr>
          <w:rFonts w:eastAsia="微軟正黑體" w:cstheme="minorHAnsi"/>
        </w:rPr>
        <w:t xml:space="preserve">2023.5.8 </w:t>
      </w:r>
      <w:r>
        <w:rPr>
          <w:rFonts w:eastAsia="微軟正黑體" w:cstheme="minorHAnsi" w:hint="eastAsia"/>
        </w:rPr>
        <w:t>周一</w:t>
      </w:r>
      <w:r w:rsidRPr="003E5167">
        <w:rPr>
          <w:rFonts w:eastAsia="微軟正黑體" w:cstheme="minorHAnsi"/>
        </w:rPr>
        <w:t>下午</w:t>
      </w:r>
      <w:r w:rsidRPr="003E5167">
        <w:rPr>
          <w:rFonts w:eastAsia="微軟正黑體" w:cstheme="minorHAnsi"/>
        </w:rPr>
        <w:t xml:space="preserve">01:30~02:30 </w:t>
      </w:r>
      <w:r>
        <w:rPr>
          <w:rFonts w:eastAsia="微軟正黑體" w:cstheme="minorHAnsi" w:hint="eastAsia"/>
        </w:rPr>
        <w:t xml:space="preserve"> </w:t>
      </w:r>
      <w:r w:rsidRPr="003E5167">
        <w:rPr>
          <w:rFonts w:eastAsia="微軟正黑體" w:cstheme="minorHAnsi"/>
        </w:rPr>
        <w:t>(</w:t>
      </w:r>
      <w:r w:rsidRPr="003E5167">
        <w:rPr>
          <w:rFonts w:eastAsia="微軟正黑體" w:cstheme="minorHAnsi"/>
        </w:rPr>
        <w:t>台灣時間</w:t>
      </w:r>
      <w:r w:rsidRPr="003E5167">
        <w:rPr>
          <w:rFonts w:eastAsia="微軟正黑體" w:cstheme="minorHAnsi"/>
        </w:rPr>
        <w:t>)</w:t>
      </w:r>
    </w:p>
    <w:p w14:paraId="2286BD9C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cstheme="minorHAnsi"/>
        </w:rPr>
        <w:t>●</w:t>
      </w:r>
      <w:r w:rsidRPr="003E5167">
        <w:rPr>
          <w:rFonts w:eastAsia="微軟正黑體" w:cstheme="minorHAnsi"/>
        </w:rPr>
        <w:t>主題：</w:t>
      </w:r>
      <w:r w:rsidRPr="003E5167">
        <w:rPr>
          <w:rFonts w:eastAsia="微軟正黑體" w:cstheme="minorHAnsi"/>
        </w:rPr>
        <w:t xml:space="preserve">Artificial Intelligence: Redefining Creativity, Innovation, and the Future </w:t>
      </w:r>
      <w:r>
        <w:rPr>
          <w:rFonts w:eastAsia="微軟正黑體" w:cstheme="minorHAnsi" w:hint="eastAsia"/>
        </w:rPr>
        <w:t xml:space="preserve"> </w:t>
      </w:r>
      <w:r w:rsidRPr="003E5167">
        <w:rPr>
          <w:rFonts w:eastAsia="微軟正黑體" w:cstheme="minorHAnsi"/>
        </w:rPr>
        <w:t>AI</w:t>
      </w:r>
      <w:r w:rsidRPr="003E5167">
        <w:rPr>
          <w:rFonts w:eastAsia="微軟正黑體" w:cstheme="minorHAnsi"/>
        </w:rPr>
        <w:t>人工智能與各國應用實例暨新興科技趨勢</w:t>
      </w:r>
    </w:p>
    <w:p w14:paraId="2624DD12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eastAsia="微軟正黑體" w:cstheme="minorHAnsi"/>
        </w:rPr>
        <w:t>●</w:t>
      </w:r>
      <w:r w:rsidRPr="003E5167">
        <w:rPr>
          <w:rFonts w:eastAsia="微軟正黑體" w:cstheme="minorHAnsi"/>
        </w:rPr>
        <w:t>主講人：</w:t>
      </w:r>
      <w:r w:rsidRPr="003E5167">
        <w:rPr>
          <w:rFonts w:eastAsia="微軟正黑體" w:cstheme="minorHAnsi"/>
        </w:rPr>
        <w:t>Duleesha Kulasooriya, Center of Edge Leader for Asia Pacific</w:t>
      </w:r>
    </w:p>
    <w:p w14:paraId="6F41B562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eastAsia="微軟正黑體" w:cstheme="minorHAnsi"/>
        </w:rPr>
        <w:t>●</w:t>
      </w:r>
      <w:r w:rsidRPr="003E5167">
        <w:rPr>
          <w:rFonts w:eastAsia="微軟正黑體" w:cstheme="minorHAnsi"/>
        </w:rPr>
        <w:t>開場講者：</w:t>
      </w:r>
      <w:r w:rsidRPr="003E5167">
        <w:rPr>
          <w:rFonts w:eastAsia="微軟正黑體" w:cstheme="minorHAnsi"/>
        </w:rPr>
        <w:t>Robert Hillard, Consulting Leader, Deloitte Asia Pacific</w:t>
      </w:r>
    </w:p>
    <w:p w14:paraId="46D85322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eastAsia="微軟正黑體" w:cstheme="minorHAnsi"/>
        </w:rPr>
        <w:t>●</w:t>
      </w:r>
      <w:r w:rsidRPr="003E5167">
        <w:rPr>
          <w:rFonts w:eastAsia="微軟正黑體" w:cstheme="minorHAnsi"/>
        </w:rPr>
        <w:t>活動形式：線上</w:t>
      </w:r>
      <w:r w:rsidRPr="003E5167">
        <w:rPr>
          <w:rFonts w:eastAsia="微軟正黑體" w:cstheme="minorHAnsi"/>
        </w:rPr>
        <w:t xml:space="preserve"> ZOOM </w:t>
      </w:r>
      <w:r w:rsidRPr="003E5167">
        <w:rPr>
          <w:rFonts w:eastAsia="微軟正黑體" w:cstheme="minorHAnsi"/>
        </w:rPr>
        <w:t>講座</w:t>
      </w:r>
    </w:p>
    <w:p w14:paraId="73FA13CB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eastAsia="微軟正黑體" w:cstheme="minorHAnsi"/>
        </w:rPr>
        <w:t>●</w:t>
      </w:r>
      <w:r w:rsidRPr="003E5167">
        <w:rPr>
          <w:rFonts w:eastAsia="微軟正黑體" w:cstheme="minorHAnsi"/>
        </w:rPr>
        <w:t>活動語言：全英文，搭配中文即席字幕</w:t>
      </w:r>
    </w:p>
    <w:p w14:paraId="5BD647C8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eastAsia="微軟正黑體" w:cstheme="minorHAnsi"/>
        </w:rPr>
        <w:t>●</w:t>
      </w:r>
      <w:r w:rsidRPr="003E5167">
        <w:rPr>
          <w:rFonts w:eastAsia="微軟正黑體" w:cstheme="minorHAnsi"/>
        </w:rPr>
        <w:t>活動費用：免費</w:t>
      </w:r>
    </w:p>
    <w:p w14:paraId="468CB95E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eastAsia="微軟正黑體" w:cstheme="minorHAnsi"/>
        </w:rPr>
        <w:t>●</w:t>
      </w:r>
      <w:r w:rsidRPr="003E5167">
        <w:rPr>
          <w:rFonts w:eastAsia="微軟正黑體" w:cstheme="minorHAnsi"/>
        </w:rPr>
        <w:t>活動對象：不限科系年級大專院校學生、教授以及對新興科技議題有興趣者</w:t>
      </w:r>
    </w:p>
    <w:p w14:paraId="1FB032B4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eastAsia="微軟正黑體" w:cstheme="minorHAnsi"/>
        </w:rPr>
        <w:t>●</w:t>
      </w:r>
      <w:r w:rsidRPr="003E5167">
        <w:rPr>
          <w:rFonts w:eastAsia="微軟正黑體" w:cstheme="minorHAnsi"/>
        </w:rPr>
        <w:t>活動報名期限：即日起至</w:t>
      </w:r>
      <w:r w:rsidRPr="003E5167">
        <w:rPr>
          <w:rFonts w:eastAsia="微軟正黑體" w:cstheme="minorHAnsi"/>
        </w:rPr>
        <w:t>2023.5.8</w:t>
      </w:r>
    </w:p>
    <w:p w14:paraId="4595D7EA" w14:textId="77777777" w:rsidR="007D0E43" w:rsidRPr="003E5167" w:rsidRDefault="007D0E43" w:rsidP="007D0E43">
      <w:pPr>
        <w:spacing w:line="0" w:lineRule="atLeast"/>
        <w:rPr>
          <w:rFonts w:eastAsia="微軟正黑體" w:cstheme="minorHAnsi"/>
        </w:rPr>
      </w:pPr>
      <w:r w:rsidRPr="003E5167">
        <w:rPr>
          <w:rFonts w:eastAsia="微軟正黑體" w:cstheme="minorHAnsi"/>
        </w:rPr>
        <w:t>●</w:t>
      </w:r>
      <w:r w:rsidRPr="003E5167">
        <w:rPr>
          <w:rFonts w:eastAsia="微軟正黑體" w:cstheme="minorHAnsi"/>
        </w:rPr>
        <w:t>活動報名連結：</w:t>
      </w:r>
      <w:r w:rsidRPr="00017FDF">
        <w:rPr>
          <w:rFonts w:ascii="微軟正黑體" w:eastAsia="微軟正黑體" w:hAnsi="微軟正黑體"/>
          <w:b/>
          <w:bCs/>
          <w:noProof/>
          <w:sz w:val="20"/>
          <w:szCs w:val="21"/>
        </w:rPr>
        <mc:AlternateContent>
          <mc:Choice Requires="wps">
            <w:drawing>
              <wp:inline distT="0" distB="0" distL="0" distR="0" wp14:anchorId="4597F1A6" wp14:editId="711E40C6">
                <wp:extent cx="263121" cy="263121"/>
                <wp:effectExtent l="0" t="0" r="3810" b="3810"/>
                <wp:docPr id="129" name="Freeform 2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A77345-743F-4B68-A841-AB627FFDA21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3121" cy="263121"/>
                        </a:xfrm>
                        <a:custGeom>
                          <a:avLst/>
                          <a:gdLst>
                            <a:gd name="T0" fmla="*/ 0 w 512"/>
                            <a:gd name="T1" fmla="*/ 256 h 512"/>
                            <a:gd name="T2" fmla="*/ 512 w 512"/>
                            <a:gd name="T3" fmla="*/ 256 h 512"/>
                            <a:gd name="T4" fmla="*/ 298 w 512"/>
                            <a:gd name="T5" fmla="*/ 181 h 512"/>
                            <a:gd name="T6" fmla="*/ 266 w 512"/>
                            <a:gd name="T7" fmla="*/ 192 h 512"/>
                            <a:gd name="T8" fmla="*/ 266 w 512"/>
                            <a:gd name="T9" fmla="*/ 170 h 512"/>
                            <a:gd name="T10" fmla="*/ 298 w 512"/>
                            <a:gd name="T11" fmla="*/ 181 h 512"/>
                            <a:gd name="T12" fmla="*/ 259 w 512"/>
                            <a:gd name="T13" fmla="*/ 120 h 512"/>
                            <a:gd name="T14" fmla="*/ 274 w 512"/>
                            <a:gd name="T15" fmla="*/ 135 h 512"/>
                            <a:gd name="T16" fmla="*/ 245 w 512"/>
                            <a:gd name="T17" fmla="*/ 160 h 512"/>
                            <a:gd name="T18" fmla="*/ 237 w 512"/>
                            <a:gd name="T19" fmla="*/ 141 h 512"/>
                            <a:gd name="T20" fmla="*/ 213 w 512"/>
                            <a:gd name="T21" fmla="*/ 96 h 512"/>
                            <a:gd name="T22" fmla="*/ 224 w 512"/>
                            <a:gd name="T23" fmla="*/ 138 h 512"/>
                            <a:gd name="T24" fmla="*/ 202 w 512"/>
                            <a:gd name="T25" fmla="*/ 138 h 512"/>
                            <a:gd name="T26" fmla="*/ 152 w 512"/>
                            <a:gd name="T27" fmla="*/ 120 h 512"/>
                            <a:gd name="T28" fmla="*/ 189 w 512"/>
                            <a:gd name="T29" fmla="*/ 141 h 512"/>
                            <a:gd name="T30" fmla="*/ 181 w 512"/>
                            <a:gd name="T31" fmla="*/ 160 h 512"/>
                            <a:gd name="T32" fmla="*/ 152 w 512"/>
                            <a:gd name="T33" fmla="*/ 135 h 512"/>
                            <a:gd name="T34" fmla="*/ 138 w 512"/>
                            <a:gd name="T35" fmla="*/ 170 h 512"/>
                            <a:gd name="T36" fmla="*/ 170 w 512"/>
                            <a:gd name="T37" fmla="*/ 181 h 512"/>
                            <a:gd name="T38" fmla="*/ 138 w 512"/>
                            <a:gd name="T39" fmla="*/ 192 h 512"/>
                            <a:gd name="T40" fmla="*/ 138 w 512"/>
                            <a:gd name="T41" fmla="*/ 170 h 512"/>
                            <a:gd name="T42" fmla="*/ 341 w 512"/>
                            <a:gd name="T43" fmla="*/ 416 h 512"/>
                            <a:gd name="T44" fmla="*/ 333 w 512"/>
                            <a:gd name="T45" fmla="*/ 398 h 512"/>
                            <a:gd name="T46" fmla="*/ 351 w 512"/>
                            <a:gd name="T47" fmla="*/ 288 h 512"/>
                            <a:gd name="T48" fmla="*/ 330 w 512"/>
                            <a:gd name="T49" fmla="*/ 286 h 512"/>
                            <a:gd name="T50" fmla="*/ 320 w 512"/>
                            <a:gd name="T51" fmla="*/ 298 h 512"/>
                            <a:gd name="T52" fmla="*/ 320 w 512"/>
                            <a:gd name="T53" fmla="*/ 298 h 512"/>
                            <a:gd name="T54" fmla="*/ 309 w 512"/>
                            <a:gd name="T55" fmla="*/ 277 h 512"/>
                            <a:gd name="T56" fmla="*/ 288 w 512"/>
                            <a:gd name="T57" fmla="*/ 277 h 512"/>
                            <a:gd name="T58" fmla="*/ 277 w 512"/>
                            <a:gd name="T59" fmla="*/ 298 h 512"/>
                            <a:gd name="T60" fmla="*/ 266 w 512"/>
                            <a:gd name="T61" fmla="*/ 256 h 512"/>
                            <a:gd name="T62" fmla="*/ 245 w 512"/>
                            <a:gd name="T63" fmla="*/ 256 h 512"/>
                            <a:gd name="T64" fmla="*/ 234 w 512"/>
                            <a:gd name="T65" fmla="*/ 298 h 512"/>
                            <a:gd name="T66" fmla="*/ 224 w 512"/>
                            <a:gd name="T67" fmla="*/ 202 h 512"/>
                            <a:gd name="T68" fmla="*/ 202 w 512"/>
                            <a:gd name="T69" fmla="*/ 202 h 512"/>
                            <a:gd name="T70" fmla="*/ 196 w 512"/>
                            <a:gd name="T71" fmla="*/ 340 h 512"/>
                            <a:gd name="T72" fmla="*/ 152 w 512"/>
                            <a:gd name="T73" fmla="*/ 281 h 512"/>
                            <a:gd name="T74" fmla="*/ 138 w 512"/>
                            <a:gd name="T75" fmla="*/ 277 h 512"/>
                            <a:gd name="T76" fmla="*/ 138 w 512"/>
                            <a:gd name="T77" fmla="*/ 295 h 512"/>
                            <a:gd name="T78" fmla="*/ 211 w 512"/>
                            <a:gd name="T79" fmla="*/ 411 h 512"/>
                            <a:gd name="T80" fmla="*/ 197 w 512"/>
                            <a:gd name="T81" fmla="*/ 414 h 512"/>
                            <a:gd name="T82" fmla="*/ 129 w 512"/>
                            <a:gd name="T83" fmla="*/ 258 h 512"/>
                            <a:gd name="T84" fmla="*/ 172 w 512"/>
                            <a:gd name="T85" fmla="*/ 272 h 512"/>
                            <a:gd name="T86" fmla="*/ 181 w 512"/>
                            <a:gd name="T87" fmla="*/ 202 h 512"/>
                            <a:gd name="T88" fmla="*/ 245 w 512"/>
                            <a:gd name="T89" fmla="*/ 202 h 512"/>
                            <a:gd name="T90" fmla="*/ 256 w 512"/>
                            <a:gd name="T91" fmla="*/ 224 h 512"/>
                            <a:gd name="T92" fmla="*/ 298 w 512"/>
                            <a:gd name="T93" fmla="*/ 245 h 512"/>
                            <a:gd name="T94" fmla="*/ 341 w 512"/>
                            <a:gd name="T95" fmla="*/ 256 h 512"/>
                            <a:gd name="T96" fmla="*/ 373 w 512"/>
                            <a:gd name="T97" fmla="*/ 330 h 5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12" h="512">
                              <a:moveTo>
                                <a:pt x="256" y="0"/>
                              </a:moveTo>
                              <a:cubicBezTo>
                                <a:pt x="114" y="0"/>
                                <a:pt x="0" y="114"/>
                                <a:pt x="0" y="256"/>
                              </a:cubicBezTo>
                              <a:cubicBezTo>
                                <a:pt x="0" y="397"/>
                                <a:pt x="114" y="512"/>
                                <a:pt x="256" y="512"/>
                              </a:cubicBezTo>
                              <a:cubicBezTo>
                                <a:pt x="397" y="512"/>
                                <a:pt x="512" y="397"/>
                                <a:pt x="512" y="256"/>
                              </a:cubicBezTo>
                              <a:cubicBezTo>
                                <a:pt x="512" y="114"/>
                                <a:pt x="397" y="0"/>
                                <a:pt x="256" y="0"/>
                              </a:cubicBezTo>
                              <a:close/>
                              <a:moveTo>
                                <a:pt x="298" y="181"/>
                              </a:moveTo>
                              <a:cubicBezTo>
                                <a:pt x="298" y="187"/>
                                <a:pt x="294" y="192"/>
                                <a:pt x="288" y="192"/>
                              </a:cubicBezTo>
                              <a:cubicBezTo>
                                <a:pt x="266" y="192"/>
                                <a:pt x="266" y="192"/>
                                <a:pt x="266" y="192"/>
                              </a:cubicBezTo>
                              <a:cubicBezTo>
                                <a:pt x="260" y="192"/>
                                <a:pt x="256" y="187"/>
                                <a:pt x="256" y="181"/>
                              </a:cubicBezTo>
                              <a:cubicBezTo>
                                <a:pt x="256" y="175"/>
                                <a:pt x="260" y="170"/>
                                <a:pt x="266" y="170"/>
                              </a:cubicBezTo>
                              <a:cubicBezTo>
                                <a:pt x="288" y="170"/>
                                <a:pt x="288" y="170"/>
                                <a:pt x="288" y="170"/>
                              </a:cubicBezTo>
                              <a:cubicBezTo>
                                <a:pt x="294" y="170"/>
                                <a:pt x="298" y="175"/>
                                <a:pt x="298" y="181"/>
                              </a:cubicBezTo>
                              <a:close/>
                              <a:moveTo>
                                <a:pt x="237" y="141"/>
                              </a:moveTo>
                              <a:cubicBezTo>
                                <a:pt x="259" y="120"/>
                                <a:pt x="259" y="120"/>
                                <a:pt x="259" y="120"/>
                              </a:cubicBezTo>
                              <a:cubicBezTo>
                                <a:pt x="263" y="116"/>
                                <a:pt x="270" y="116"/>
                                <a:pt x="274" y="120"/>
                              </a:cubicBezTo>
                              <a:cubicBezTo>
                                <a:pt x="278" y="124"/>
                                <a:pt x="278" y="131"/>
                                <a:pt x="274" y="135"/>
                              </a:cubicBezTo>
                              <a:cubicBezTo>
                                <a:pt x="253" y="157"/>
                                <a:pt x="253" y="157"/>
                                <a:pt x="253" y="157"/>
                              </a:cubicBezTo>
                              <a:cubicBezTo>
                                <a:pt x="250" y="159"/>
                                <a:pt x="248" y="160"/>
                                <a:pt x="245" y="160"/>
                              </a:cubicBezTo>
                              <a:cubicBezTo>
                                <a:pt x="242" y="160"/>
                                <a:pt x="240" y="159"/>
                                <a:pt x="237" y="157"/>
                              </a:cubicBezTo>
                              <a:cubicBezTo>
                                <a:pt x="233" y="152"/>
                                <a:pt x="233" y="146"/>
                                <a:pt x="237" y="141"/>
                              </a:cubicBezTo>
                              <a:close/>
                              <a:moveTo>
                                <a:pt x="202" y="106"/>
                              </a:moveTo>
                              <a:cubicBezTo>
                                <a:pt x="202" y="100"/>
                                <a:pt x="207" y="96"/>
                                <a:pt x="213" y="96"/>
                              </a:cubicBezTo>
                              <a:cubicBezTo>
                                <a:pt x="219" y="96"/>
                                <a:pt x="224" y="100"/>
                                <a:pt x="224" y="106"/>
                              </a:cubicBezTo>
                              <a:cubicBezTo>
                                <a:pt x="224" y="138"/>
                                <a:pt x="224" y="138"/>
                                <a:pt x="224" y="138"/>
                              </a:cubicBezTo>
                              <a:cubicBezTo>
                                <a:pt x="224" y="144"/>
                                <a:pt x="219" y="149"/>
                                <a:pt x="213" y="149"/>
                              </a:cubicBezTo>
                              <a:cubicBezTo>
                                <a:pt x="207" y="149"/>
                                <a:pt x="202" y="144"/>
                                <a:pt x="202" y="138"/>
                              </a:cubicBezTo>
                              <a:lnTo>
                                <a:pt x="202" y="106"/>
                              </a:lnTo>
                              <a:close/>
                              <a:moveTo>
                                <a:pt x="152" y="120"/>
                              </a:moveTo>
                              <a:cubicBezTo>
                                <a:pt x="156" y="116"/>
                                <a:pt x="163" y="116"/>
                                <a:pt x="167" y="120"/>
                              </a:cubicBezTo>
                              <a:cubicBezTo>
                                <a:pt x="189" y="141"/>
                                <a:pt x="189" y="141"/>
                                <a:pt x="189" y="141"/>
                              </a:cubicBezTo>
                              <a:cubicBezTo>
                                <a:pt x="193" y="146"/>
                                <a:pt x="193" y="152"/>
                                <a:pt x="189" y="157"/>
                              </a:cubicBezTo>
                              <a:cubicBezTo>
                                <a:pt x="186" y="159"/>
                                <a:pt x="184" y="160"/>
                                <a:pt x="181" y="160"/>
                              </a:cubicBezTo>
                              <a:cubicBezTo>
                                <a:pt x="178" y="160"/>
                                <a:pt x="176" y="159"/>
                                <a:pt x="173" y="157"/>
                              </a:cubicBezTo>
                              <a:cubicBezTo>
                                <a:pt x="152" y="135"/>
                                <a:pt x="152" y="135"/>
                                <a:pt x="152" y="135"/>
                              </a:cubicBezTo>
                              <a:cubicBezTo>
                                <a:pt x="148" y="131"/>
                                <a:pt x="148" y="124"/>
                                <a:pt x="152" y="120"/>
                              </a:cubicBezTo>
                              <a:close/>
                              <a:moveTo>
                                <a:pt x="138" y="170"/>
                              </a:moveTo>
                              <a:cubicBezTo>
                                <a:pt x="160" y="170"/>
                                <a:pt x="160" y="170"/>
                                <a:pt x="160" y="170"/>
                              </a:cubicBezTo>
                              <a:cubicBezTo>
                                <a:pt x="166" y="170"/>
                                <a:pt x="170" y="175"/>
                                <a:pt x="170" y="181"/>
                              </a:cubicBezTo>
                              <a:cubicBezTo>
                                <a:pt x="170" y="187"/>
                                <a:pt x="166" y="192"/>
                                <a:pt x="160" y="192"/>
                              </a:cubicBezTo>
                              <a:cubicBezTo>
                                <a:pt x="138" y="192"/>
                                <a:pt x="138" y="192"/>
                                <a:pt x="138" y="192"/>
                              </a:cubicBezTo>
                              <a:cubicBezTo>
                                <a:pt x="132" y="192"/>
                                <a:pt x="128" y="187"/>
                                <a:pt x="128" y="181"/>
                              </a:cubicBezTo>
                              <a:cubicBezTo>
                                <a:pt x="128" y="175"/>
                                <a:pt x="132" y="170"/>
                                <a:pt x="138" y="170"/>
                              </a:cubicBezTo>
                              <a:close/>
                              <a:moveTo>
                                <a:pt x="349" y="412"/>
                              </a:moveTo>
                              <a:cubicBezTo>
                                <a:pt x="347" y="414"/>
                                <a:pt x="344" y="416"/>
                                <a:pt x="341" y="416"/>
                              </a:cubicBezTo>
                              <a:cubicBezTo>
                                <a:pt x="338" y="416"/>
                                <a:pt x="336" y="415"/>
                                <a:pt x="334" y="413"/>
                              </a:cubicBezTo>
                              <a:cubicBezTo>
                                <a:pt x="329" y="409"/>
                                <a:pt x="329" y="403"/>
                                <a:pt x="333" y="398"/>
                              </a:cubicBezTo>
                              <a:cubicBezTo>
                                <a:pt x="354" y="373"/>
                                <a:pt x="351" y="332"/>
                                <a:pt x="351" y="331"/>
                              </a:cubicBezTo>
                              <a:cubicBezTo>
                                <a:pt x="351" y="288"/>
                                <a:pt x="351" y="288"/>
                                <a:pt x="351" y="288"/>
                              </a:cubicBezTo>
                              <a:cubicBezTo>
                                <a:pt x="351" y="282"/>
                                <a:pt x="346" y="277"/>
                                <a:pt x="341" y="277"/>
                              </a:cubicBezTo>
                              <a:cubicBezTo>
                                <a:pt x="335" y="277"/>
                                <a:pt x="331" y="281"/>
                                <a:pt x="330" y="286"/>
                              </a:cubicBezTo>
                              <a:cubicBezTo>
                                <a:pt x="330" y="288"/>
                                <a:pt x="330" y="288"/>
                                <a:pt x="330" y="288"/>
                              </a:cubicBezTo>
                              <a:cubicBezTo>
                                <a:pt x="330" y="294"/>
                                <a:pt x="326" y="298"/>
                                <a:pt x="320" y="298"/>
                              </a:cubicBezTo>
                              <a:cubicBezTo>
                                <a:pt x="320" y="298"/>
                                <a:pt x="320" y="298"/>
                                <a:pt x="320" y="298"/>
                              </a:cubicBezTo>
                              <a:cubicBezTo>
                                <a:pt x="320" y="298"/>
                                <a:pt x="320" y="298"/>
                                <a:pt x="320" y="298"/>
                              </a:cubicBezTo>
                              <a:cubicBezTo>
                                <a:pt x="314" y="298"/>
                                <a:pt x="309" y="294"/>
                                <a:pt x="309" y="288"/>
                              </a:cubicBezTo>
                              <a:cubicBezTo>
                                <a:pt x="309" y="277"/>
                                <a:pt x="309" y="277"/>
                                <a:pt x="309" y="277"/>
                              </a:cubicBezTo>
                              <a:cubicBezTo>
                                <a:pt x="309" y="271"/>
                                <a:pt x="304" y="266"/>
                                <a:pt x="298" y="266"/>
                              </a:cubicBezTo>
                              <a:cubicBezTo>
                                <a:pt x="292" y="266"/>
                                <a:pt x="288" y="271"/>
                                <a:pt x="288" y="277"/>
                              </a:cubicBezTo>
                              <a:cubicBezTo>
                                <a:pt x="288" y="288"/>
                                <a:pt x="288" y="288"/>
                                <a:pt x="288" y="288"/>
                              </a:cubicBezTo>
                              <a:cubicBezTo>
                                <a:pt x="288" y="294"/>
                                <a:pt x="283" y="298"/>
                                <a:pt x="277" y="298"/>
                              </a:cubicBezTo>
                              <a:cubicBezTo>
                                <a:pt x="271" y="298"/>
                                <a:pt x="266" y="294"/>
                                <a:pt x="266" y="288"/>
                              </a:cubicBezTo>
                              <a:cubicBezTo>
                                <a:pt x="266" y="256"/>
                                <a:pt x="266" y="256"/>
                                <a:pt x="266" y="256"/>
                              </a:cubicBezTo>
                              <a:cubicBezTo>
                                <a:pt x="266" y="250"/>
                                <a:pt x="262" y="245"/>
                                <a:pt x="256" y="245"/>
                              </a:cubicBezTo>
                              <a:cubicBezTo>
                                <a:pt x="250" y="245"/>
                                <a:pt x="245" y="250"/>
                                <a:pt x="245" y="256"/>
                              </a:cubicBezTo>
                              <a:cubicBezTo>
                                <a:pt x="245" y="288"/>
                                <a:pt x="245" y="288"/>
                                <a:pt x="245" y="288"/>
                              </a:cubicBezTo>
                              <a:cubicBezTo>
                                <a:pt x="245" y="294"/>
                                <a:pt x="240" y="298"/>
                                <a:pt x="234" y="298"/>
                              </a:cubicBezTo>
                              <a:cubicBezTo>
                                <a:pt x="228" y="298"/>
                                <a:pt x="224" y="294"/>
                                <a:pt x="224" y="288"/>
                              </a:cubicBezTo>
                              <a:cubicBezTo>
                                <a:pt x="224" y="202"/>
                                <a:pt x="224" y="202"/>
                                <a:pt x="224" y="202"/>
                              </a:cubicBezTo>
                              <a:cubicBezTo>
                                <a:pt x="224" y="196"/>
                                <a:pt x="219" y="192"/>
                                <a:pt x="213" y="192"/>
                              </a:cubicBezTo>
                              <a:cubicBezTo>
                                <a:pt x="207" y="192"/>
                                <a:pt x="202" y="196"/>
                                <a:pt x="202" y="202"/>
                              </a:cubicBezTo>
                              <a:cubicBezTo>
                                <a:pt x="202" y="330"/>
                                <a:pt x="202" y="330"/>
                                <a:pt x="202" y="330"/>
                              </a:cubicBezTo>
                              <a:cubicBezTo>
                                <a:pt x="202" y="335"/>
                                <a:pt x="200" y="338"/>
                                <a:pt x="196" y="340"/>
                              </a:cubicBezTo>
                              <a:cubicBezTo>
                                <a:pt x="192" y="342"/>
                                <a:pt x="188" y="341"/>
                                <a:pt x="185" y="338"/>
                              </a:cubicBezTo>
                              <a:cubicBezTo>
                                <a:pt x="171" y="326"/>
                                <a:pt x="155" y="288"/>
                                <a:pt x="152" y="281"/>
                              </a:cubicBezTo>
                              <a:cubicBezTo>
                                <a:pt x="151" y="279"/>
                                <a:pt x="149" y="277"/>
                                <a:pt x="146" y="276"/>
                              </a:cubicBezTo>
                              <a:cubicBezTo>
                                <a:pt x="144" y="276"/>
                                <a:pt x="141" y="276"/>
                                <a:pt x="138" y="277"/>
                              </a:cubicBezTo>
                              <a:cubicBezTo>
                                <a:pt x="134" y="279"/>
                                <a:pt x="134" y="288"/>
                                <a:pt x="137" y="294"/>
                              </a:cubicBezTo>
                              <a:cubicBezTo>
                                <a:pt x="137" y="294"/>
                                <a:pt x="138" y="294"/>
                                <a:pt x="138" y="295"/>
                              </a:cubicBezTo>
                              <a:cubicBezTo>
                                <a:pt x="138" y="295"/>
                                <a:pt x="165" y="369"/>
                                <a:pt x="208" y="396"/>
                              </a:cubicBezTo>
                              <a:cubicBezTo>
                                <a:pt x="213" y="399"/>
                                <a:pt x="214" y="406"/>
                                <a:pt x="211" y="411"/>
                              </a:cubicBezTo>
                              <a:cubicBezTo>
                                <a:pt x="209" y="414"/>
                                <a:pt x="206" y="416"/>
                                <a:pt x="202" y="416"/>
                              </a:cubicBezTo>
                              <a:cubicBezTo>
                                <a:pt x="200" y="416"/>
                                <a:pt x="198" y="415"/>
                                <a:pt x="197" y="414"/>
                              </a:cubicBezTo>
                              <a:cubicBezTo>
                                <a:pt x="149" y="384"/>
                                <a:pt x="121" y="310"/>
                                <a:pt x="118" y="303"/>
                              </a:cubicBezTo>
                              <a:cubicBezTo>
                                <a:pt x="111" y="287"/>
                                <a:pt x="113" y="266"/>
                                <a:pt x="129" y="258"/>
                              </a:cubicBezTo>
                              <a:cubicBezTo>
                                <a:pt x="136" y="254"/>
                                <a:pt x="145" y="253"/>
                                <a:pt x="153" y="256"/>
                              </a:cubicBezTo>
                              <a:cubicBezTo>
                                <a:pt x="161" y="259"/>
                                <a:pt x="168" y="265"/>
                                <a:pt x="172" y="272"/>
                              </a:cubicBezTo>
                              <a:cubicBezTo>
                                <a:pt x="174" y="279"/>
                                <a:pt x="177" y="286"/>
                                <a:pt x="181" y="293"/>
                              </a:cubicBezTo>
                              <a:cubicBezTo>
                                <a:pt x="181" y="202"/>
                                <a:pt x="181" y="202"/>
                                <a:pt x="181" y="202"/>
                              </a:cubicBezTo>
                              <a:cubicBezTo>
                                <a:pt x="181" y="185"/>
                                <a:pt x="195" y="170"/>
                                <a:pt x="213" y="170"/>
                              </a:cubicBezTo>
                              <a:cubicBezTo>
                                <a:pt x="231" y="170"/>
                                <a:pt x="245" y="185"/>
                                <a:pt x="245" y="202"/>
                              </a:cubicBezTo>
                              <a:cubicBezTo>
                                <a:pt x="245" y="226"/>
                                <a:pt x="245" y="226"/>
                                <a:pt x="245" y="226"/>
                              </a:cubicBezTo>
                              <a:cubicBezTo>
                                <a:pt x="248" y="224"/>
                                <a:pt x="252" y="224"/>
                                <a:pt x="256" y="224"/>
                              </a:cubicBezTo>
                              <a:cubicBezTo>
                                <a:pt x="270" y="224"/>
                                <a:pt x="283" y="234"/>
                                <a:pt x="286" y="247"/>
                              </a:cubicBezTo>
                              <a:cubicBezTo>
                                <a:pt x="290" y="246"/>
                                <a:pt x="294" y="245"/>
                                <a:pt x="298" y="245"/>
                              </a:cubicBezTo>
                              <a:cubicBezTo>
                                <a:pt x="310" y="245"/>
                                <a:pt x="320" y="251"/>
                                <a:pt x="325" y="260"/>
                              </a:cubicBezTo>
                              <a:cubicBezTo>
                                <a:pt x="330" y="257"/>
                                <a:pt x="335" y="256"/>
                                <a:pt x="341" y="256"/>
                              </a:cubicBezTo>
                              <a:cubicBezTo>
                                <a:pt x="358" y="256"/>
                                <a:pt x="373" y="270"/>
                                <a:pt x="373" y="288"/>
                              </a:cubicBezTo>
                              <a:cubicBezTo>
                                <a:pt x="373" y="330"/>
                                <a:pt x="373" y="330"/>
                                <a:pt x="373" y="330"/>
                              </a:cubicBezTo>
                              <a:cubicBezTo>
                                <a:pt x="373" y="332"/>
                                <a:pt x="376" y="380"/>
                                <a:pt x="349" y="41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35A2E7" id="Freeform 255" o:spid="_x0000_s1026" style="width:20.7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RXqwwAAFFAAAAOAAAAZHJzL2Uyb0RvYy54bWysXN+PG7kNfi/Q/2HgxwLNWtL41yKbQ5vr&#10;FQXS6wFJcc+z9mzWqO1xPbPZzf31JSVKJuXRLn3oy8amNaS+T5REUpq8/+Flv6u+tad+2x3uJubd&#10;dFK1h3W32R6+3k3+/eWnPy8nVT80h02z6w7t3eR7209++PDHP7x/Pt62tnvsdpv2VIGSQ3/7fLyb&#10;PA7D8fbmpl8/tvumf9cd2wP8+NCd9s0AX09fbzan5hm073c3djqd3zx3p83x1K3bvgfpj+HHyQev&#10;/+GhXQ//enjo26Ha3U2gb4P/e/J/7/HvzYf3ze3XU3N83K6pG83v6MW+2R7AaFL1YzM01dNpe6Fq&#10;v12fur57GN6tu/1N9/CwXbceA6Ax0wzN58fm2HosQE5/TDT1/z+165+/fT7+csKu98dP3fo/fXXo&#10;Pj42h6/tX/oj0AeDOgHR3zbb4ZduexjAtkHWbp6P/W16Gr/0oKe6f/5nt4Fxbp6GzhPy8nDao3aA&#10;Wr143r8n3tuXoVqD0M6dsWBmDT/RZ7TQ3MaH10/98Pe284qab5/6IQzbBj550jfVodmD1S8wxA/7&#10;HYzgn26qafVczYylIU5NwE5qYmfz6nGskWWNQMe4JscaFTXVvNFqOa5pxhqZpRnv05w1svP5uKYF&#10;a2RWdlwTzMkzBSVNK9bILKbjmgwn3JbgGc55ER8MFevWbDUO0HDWjS31S9C+qAu6BO9uVsAoiK9n&#10;BV2C+XmpX4J6tyjoEtzXBX+wgnvjxnXhvEqDvSq5u6DeFuiygnq3HKfLCuqnhbljJfUlXZx6Myvp&#10;EtSXXMJy6s2y4F5WRb3j1KNDj640jlNvSi7hOPdFjE5yX3BVx7k3MELj/RLcl6a2E9xDq3FdgvvS&#10;0uUE98V+Ce5Li1ctuC/pqgX3JYw1597BRBvFWHPua1OYQzXn3rnCdKw59w4WzNHtp+bcu1mpX5x7&#10;uyzp4tw7VxjHmnNvlwWMM869g5k2yteMc4+bwijGmeC+qItzX9YluJ8W5vaMc28Xi0K/OPfI6jhG&#10;wX1RF+ceLY7rEtyX+Jpz7ov7/1xwXwpv5px7W9rS5oL7oi7OvXWFvWMuuC9iFNyX9qG54B52mFH/&#10;mgvuS/vQXHBf0rXg3BvYRUfHccG5d3UhBFhw7ovr/UJwX1pXF5z74nq/ENyXfHXBuS/rEtyvCvvQ&#10;QnBvCuvXgnNfQ6vRcVxK7gtzaMm5r01d0CW4t4V1Yim4nxXWr6XgflGITZaS+4KvLgX3pXhiKbgv&#10;+epScF+a20vOvS3pWnHuMcUZ9fsV597CrB0dxxXnvpgqrAT30PtxXZz74r69EtyX1q8V594tCvv2&#10;inOPu2jqF6SpX2Mi2jzG3HT9cqDkFD5VkE5j0ou56rHrMQ/GTBWy3S8hl25uoRX+WmgM1GFj5xPv&#10;txoDN9h4pmoM4LHxQtUYPAsbr1SNMTXE1pD8hWT+dYiY/fnmOpCGUBodTEM4jQ6oIaRGBxUzMew7&#10;5FoaqJagQj6lak5QIWVSNSeoVgcV0yLfdx1UzHywOeQ2ms5gcuOb66Bi/uKb66BiiuKb66BiFuKb&#10;66BiooHNIZXQQMVcwjfXQcV0wTfXQcWMwDfXQa0JKoT1mr5jXI/aIXJXNSeoMx3UGUGF+FulnaDO&#10;dFBnBHWmg4phNEKFQFnTGYyUfXMd1DlBhXBXpZ2gQkSrak5QIWjVNMeoFfsOcamqOUGF0FPVnKBC&#10;dKlqTlAXOqgYQfq+66BikIjNIQzUdGZJUCHSUzUnqBDMqZoTVIjXVM0JKoRkmuYYkyFUiLpUzQkq&#10;BFaq5gQVYidVc4IK4RFrDiERbPYU/5zgECE/fTlNKjh9ucdnICJqBgyb4sfq+W6CZfvqMfyL8n33&#10;rf3S+RYDRk8QinoS/PkNWDv/vn66367/2v7GWxsKFui05+hVBBbxp9AJJkTthEZoG9Md1LiAH7B4&#10;NdFgOn0I4thrEiNLb+pHzTjcmSpPEIgzw1F8DYL4TEZFNCxIiwgi71n/d13fejbP40HIV8HHoVRK&#10;zJ5bSB15e+9XkVe7Ct4JBxt81KBI4zkisYpXKKDwZ5IFlVhpgVws6yy5rgmrQzKcxJEhyYv8Jv3J&#10;hCU4qaItDg5tBEsRWhDrMERmM1Uqsc5CHNLMQnSYDFoUJz+SvKzLHujCPDIpmnvDAyGcwHkHJ0yC&#10;RJVYhxzLa2gBchO2BFkgYlRMrh/6o7NAm6iBIxlhgaZLiOGT22AxCfvj0tL/5upkIQL0z4RYLalS&#10;iXUYKDQ1IbxLFijAhVMVAQ3L64ghiHUWKHC/UEXjkBmOfnSOTt9mCQ9vsFdQ8ubjEMUQ2wtx7qlq&#10;H5+Gvd5M4/71ho+n9pLEaegAFEZ4t/DgFUAEqY5ZSJ/Pj6ShwwNCZGMqrSZx7HwGW9BMC2B8BjI7&#10;3lWVWAchqoJ0jVsgZCbkVwkacURinQViO1cVxyYzHMUB8YWF3YEHPlDXI6ojp/H38kKJTuqHJy00&#10;rzuRiRuXXMbM+OpmsHaPg5+0vz3KcFYbnglLdyRbJ75gSNoLfmSw6oi9kjMxieW8TYavWAIMVnjR&#10;glxNDBaRUSyXMQyTmFiHIS72mSos648YxvMFL06Bu5hfoyxFzwgbRBoHlViHIa7qcmcyUQyTkU3C&#10;S0+VvX7Fx6kSRBES9O0NHwdOPVsySMFRe1usQy6Ds8RtDAZkGIT99oZLYZAYS/Lx9IwIqU00LKPU&#10;BC2IdRgiq5kqlVhpgdamzALVMLOQ2iSxPqROz2SEUx0zC6nhlIw7wCWGYjjq8Lwd5l8d7qfBk697&#10;oKvDugknW3wKOKoiwqUEKQ7rB4kv+zXiH46w5KqoxlqHQnt0TEeV2hp2PJiSOgt4twYxT32hI6lK&#10;Yq8qiSk6gjsSegtUaYRTHEEHXkgAww5Gka0fcK+CxHr/iM9gyjmi6nWxjiXqlYUaFbdABWC4RCDF&#10;AQOJdRZg/UY6clV4XQnFYVE5j0NYa+BOCBpWWojPSJbo8CBnSYqvswDpI2fJht0OjhelmPpzjS9B&#10;hOLpeFVVYkm21mGQzxRUFcQ6C1T4yumACRigSfKiOPi2zkJ8JnNLlfhKC36WJjqmIXLCOg5zAETq&#10;oQWxyoKF3YQ9Ey3EqpIN5fNLsT5ySqrkqqET6zBQRQYrZJwOvMqAc1o6Mc58JtZZwNstI6oofsgN&#10;R/EVvhRLclS8TIRHVaEqWxDrMCRVMvWkQx64CCXIo8yGxDoLVK7IVVFdwsLPfHiSWL+2omY/Dpkv&#10;qcQ6DFFV5kt0Hpr7EkUCJNZZoMgsV0XJdu5LUXyNL8VnIAPmhKvESgyUuuVlEkpWZYhqY2UgiHUW&#10;YmUgUxWT+swwiTHnB8RKC2Hlg/ssgiVS9br4SgtyakHtB50Yg042PHCzLojB1bQYsOjvVUEZj6ui&#10;BREuB0lxmD1kWIXB0MrnILjgFvA6qY+XJAZKhymM0lmIMR/ciOMWKEnIAjWsUnjDkNqrWaJEwYZn&#10;4iKK1XCmKokpF7gmqjRxHcgwRLFcrgyVUWmq61iSz1x0Vi5XMTez55NMkfXIWgHlyBF3eCZZwMur&#10;6K3h3D2K7TTEGu6qkmjYkN1KjLSlQK0OldtkAV+cAcNwN1I90pZCryxTtKA5qBJOHCuE12SK8Nrd&#10;mCpDoVeWKRo6wKT+6EaaHN9BeYzPB3yXBccBrpZxMd3WclN9LmqIWStP4Qwt01lUaShFtXDXRD3j&#10;KHG2kJPyzsbNNdydiSNt6MTkmoNbg3e9cQHKaop48RnF4Q5KsoD3jlEM/6ox0JGQzeZ0DB9DSpgs&#10;UNXSnq8avD3j4jNh17pQ9apY50tkwYTLG8kCXg4FOrKKTtqnQ6VPZcFS4pyropHODKf47Zp9OjqN&#10;3IGSqlfFOgxUYoXbu9xbbdzMcjHtQEGss0D1x9xCzFBgn2DTBKsN3luh7qX1Vks3Y6ys4uMWE1TJ&#10;ECRmisCt1gIuPCOq4EWYIIZtnGFw+I6bn4j6aAZDLv+MPFB1sWQjcyAMbkJrfSTg6L5clmVhycyr&#10;Co4fp0kSXxF7x2ey8FEnVvnSWZWI+RyddTi4DcbH4aLWKvf+eE4ApvEqko+d050k35/zy8d9t9tu&#10;ftrudngXyb+k3n7cnapvDbxe3qzX7WGIO7VoufOXuw8dPhmcDSX+FWp8axrfVu9v77vNd3iDGl6m&#10;h5euH7vTb5PqGV5Mv5v0/31qTu2k2v3jAG9fr0yNmdjgv9SzBTrfif9yz385PO0/dtA5cJTmsAat&#10;d5Mhfvw4hBfh4U10wPvp8Pm4xob+mtWpH768/NqcjtURPsJD8K72z118Ib25jW9hI2mpLUEKQOgL&#10;vLfuGaV37PHFeP7dtzr/TwAf/gcAAP//AwBQSwMEFAAGAAgAAAAhAAOdezLXAAAAAwEAAA8AAABk&#10;cnMvZG93bnJldi54bWxMj8FOwzAQRO9I/IO1SNyoU1SVKsSpIhDihtTCB2zjJbYSryPbbdJ+PQYO&#10;cNnRalYzb6vt7AZxohCtZwXLRQGCuPXacqfg4/3lbgMiJmSNg2dScKYI2/r6qsJS+4l3dNqnTuQQ&#10;jiUqMCmNpZSxNeQwLvxInL1PHxymvIZO6oBTDneDvC+KtXRoOTcYHOnJUNvvj05BMz70l1e7Ceb8&#10;bHuDl2b3tp6Uur2Zm0cQieb0dwzf+Bkd6sx08EfWUQwK8iPpZ2ZvtVyBOPyqrCv5n73+AgAA//8D&#10;AFBLAQItABQABgAIAAAAIQC2gziS/gAAAOEBAAATAAAAAAAAAAAAAAAAAAAAAABbQ29udGVudF9U&#10;eXBlc10ueG1sUEsBAi0AFAAGAAgAAAAhADj9If/WAAAAlAEAAAsAAAAAAAAAAAAAAAAALwEAAF9y&#10;ZWxzLy5yZWxzUEsBAi0AFAAGAAgAAAAhAFmDVFerDAAAUUAAAA4AAAAAAAAAAAAAAAAALgIAAGRy&#10;cy9lMm9Eb2MueG1sUEsBAi0AFAAGAAgAAAAhAAOdezLXAAAAAwEAAA8AAAAAAAAAAAAAAAAABQ8A&#10;AGRycy9kb3ducmV2LnhtbFBLBQYAAAAABAAEAPMAAAAJEAAAAAA=&#10;" path="m256,c114,,,114,,256,,397,114,512,256,512v141,,256,-115,256,-256c512,114,397,,256,xm298,181v,6,-4,11,-10,11c266,192,266,192,266,192v-6,,-10,-5,-10,-11c256,175,260,170,266,170v22,,22,,22,c294,170,298,175,298,181xm237,141v22,-21,22,-21,22,-21c263,116,270,116,274,120v4,4,4,11,,15c253,157,253,157,253,157v-3,2,-5,3,-8,3c242,160,240,159,237,157v-4,-5,-4,-11,,-16xm202,106v,-6,5,-10,11,-10c219,96,224,100,224,106v,32,,32,,32c224,144,219,149,213,149v-6,,-11,-5,-11,-11l202,106xm152,120v4,-4,11,-4,15,c189,141,189,141,189,141v4,5,4,11,,16c186,159,184,160,181,160v-3,,-5,-1,-8,-3c152,135,152,135,152,135v-4,-4,-4,-11,,-15xm138,170v22,,22,,22,c166,170,170,175,170,181v,6,-4,11,-10,11c138,192,138,192,138,192v-6,,-10,-5,-10,-11c128,175,132,170,138,170xm349,412v-2,2,-5,4,-8,4c338,416,336,415,334,413v-5,-4,-5,-10,-1,-15c354,373,351,332,351,331v,-43,,-43,,-43c351,282,346,277,341,277v-6,,-10,4,-11,9c330,288,330,288,330,288v,6,-4,10,-10,10c320,298,320,298,320,298v,,,,,c314,298,309,294,309,288v,-11,,-11,,-11c309,271,304,266,298,266v-6,,-10,5,-10,11c288,288,288,288,288,288v,6,-5,10,-11,10c271,298,266,294,266,288v,-32,,-32,,-32c266,250,262,245,256,245v-6,,-11,5,-11,11c245,288,245,288,245,288v,6,-5,10,-11,10c228,298,224,294,224,288v,-86,,-86,,-86c224,196,219,192,213,192v-6,,-11,4,-11,10c202,330,202,330,202,330v,5,-2,8,-6,10c192,342,188,341,185,338,171,326,155,288,152,281v-1,-2,-3,-4,-6,-5c144,276,141,276,138,277v-4,2,-4,11,-1,17c137,294,138,294,138,295v,,27,74,70,101c213,399,214,406,211,411v-2,3,-5,5,-9,5c200,416,198,415,197,414,149,384,121,310,118,303v-7,-16,-5,-37,11,-45c136,254,145,253,153,256v8,3,15,9,19,16c174,279,177,286,181,293v,-91,,-91,,-91c181,185,195,170,213,170v18,,32,15,32,32c245,226,245,226,245,226v3,-2,7,-2,11,-2c270,224,283,234,286,247v4,-1,8,-2,12,-2c310,245,320,251,325,260v5,-3,10,-4,16,-4c358,256,373,270,373,288v,42,,42,,42c373,332,376,380,349,412xe" fillcolor="#4472c4 [3204]" stroked="f">
                <v:path arrowok="t" o:connecttype="custom" o:connectlocs="0,131561;263121,131561;153145,93017;136700,98670;136700,87364;153145,93017;133102,61669;140811,69378;125908,82225;121796,72461;109462,49335;115115,70919;103809,70919;78114,61669;97129,72461;93017,82225;78114,69378;70919,87364;87364,93017;70919,98670;70919,87364;175243,213786;171131,204535;180382,148006;169590,146978;164451,153145;164451,153145;158798,142353;148006,142353;142353,153145;136700,131561;125908,131561;120255,153145;115115,103809;103809,103809;100726,174729;78114,144408;70919,142353;70919,151603;108435,211216;101240,212758;66294,132588;88392,139783;93017,103809;125908,103809;131561,115115;153145,125908;175243,131561;191688,169590" o:connectangles="0,0,0,0,0,0,0,0,0,0,0,0,0,0,0,0,0,0,0,0,0,0,0,0,0,0,0,0,0,0,0,0,0,0,0,0,0,0,0,0,0,0,0,0,0,0,0,0,0"/>
                <o:lock v:ext="edit" aspectratio="t" verticies="t"/>
                <w10:anchorlock/>
              </v:shape>
            </w:pict>
          </mc:Fallback>
        </mc:AlternateContent>
      </w:r>
      <w:hyperlink r:id="rId7" w:anchor="/registration" w:history="1">
        <w:r w:rsidRPr="003E5167">
          <w:rPr>
            <w:rStyle w:val="a3"/>
            <w:rFonts w:eastAsia="微軟正黑體" w:cstheme="minorHAnsi"/>
          </w:rPr>
          <w:t>報名點此</w:t>
        </w:r>
      </w:hyperlink>
    </w:p>
    <w:p w14:paraId="20891283" w14:textId="77777777" w:rsidR="007D0E43" w:rsidRDefault="007D0E43" w:rsidP="007D0E43">
      <w:pPr>
        <w:spacing w:line="0" w:lineRule="atLeast"/>
        <w:rPr>
          <w:rStyle w:val="a3"/>
          <w:rFonts w:eastAsia="微軟正黑體" w:cstheme="minorHAnsi"/>
        </w:rPr>
      </w:pPr>
      <w:r w:rsidRPr="003E5167">
        <w:rPr>
          <w:rFonts w:eastAsia="微軟正黑體" w:cstheme="minorHAnsi"/>
        </w:rPr>
        <w:t>●</w:t>
      </w:r>
      <w:r w:rsidRPr="003E5167">
        <w:rPr>
          <w:rFonts w:eastAsia="微軟正黑體" w:cstheme="minorHAnsi"/>
        </w:rPr>
        <w:t>活動官網：</w:t>
      </w:r>
      <w:r w:rsidRPr="003E5167">
        <w:rPr>
          <w:rFonts w:cstheme="minorHAnsi"/>
        </w:rPr>
        <w:t xml:space="preserve"> </w:t>
      </w:r>
      <w:hyperlink r:id="rId8" w:history="1">
        <w:r w:rsidRPr="003E5167">
          <w:rPr>
            <w:rStyle w:val="a3"/>
            <w:rFonts w:eastAsia="微軟正黑體" w:cstheme="minorHAnsi"/>
          </w:rPr>
          <w:t>Deloitte Tech Talk</w:t>
        </w:r>
      </w:hyperlink>
    </w:p>
    <w:p w14:paraId="31BEF2D2" w14:textId="77777777" w:rsidR="00A81615" w:rsidRDefault="00A81615" w:rsidP="00A81615">
      <w:pPr>
        <w:spacing w:after="240"/>
      </w:pPr>
    </w:p>
    <w:p w14:paraId="6F8E3908" w14:textId="5D1A5764" w:rsidR="001C255B" w:rsidRDefault="001C255B" w:rsidP="001C255B">
      <w:pPr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</w:rPr>
        <w:t>【</w:t>
      </w:r>
      <w:r w:rsidR="005D2970">
        <w:rPr>
          <w:rFonts w:ascii="微軟正黑體" w:eastAsia="微軟正黑體" w:hAnsi="微軟正黑體" w:hint="eastAsia"/>
          <w:color w:val="000000"/>
        </w:rPr>
        <w:t>活動詢問聯繫</w:t>
      </w:r>
      <w:r>
        <w:rPr>
          <w:rFonts w:ascii="微軟正黑體" w:eastAsia="微軟正黑體" w:hAnsi="微軟正黑體" w:hint="eastAsia"/>
          <w:color w:val="000000"/>
        </w:rPr>
        <w:t>】</w:t>
      </w:r>
    </w:p>
    <w:p w14:paraId="5E739543" w14:textId="18FAFB7A" w:rsidR="001C255B" w:rsidRDefault="001C255B" w:rsidP="001C255B">
      <w:pPr>
        <w:rPr>
          <w:rFonts w:ascii="微軟正黑體" w:eastAsia="微軟正黑體" w:hAnsi="微軟正黑體"/>
          <w:b/>
          <w:bCs/>
          <w:noProof/>
          <w:sz w:val="18"/>
          <w:szCs w:val="18"/>
        </w:rPr>
      </w:pPr>
      <w:r>
        <w:rPr>
          <w:rFonts w:ascii="微軟正黑體" w:eastAsia="微軟正黑體" w:hAnsi="微軟正黑體" w:hint="eastAsia"/>
          <w:b/>
          <w:bCs/>
          <w:noProof/>
          <w:sz w:val="20"/>
          <w:szCs w:val="20"/>
        </w:rPr>
        <w:t>陳小姐</w:t>
      </w:r>
    </w:p>
    <w:p w14:paraId="38DD9384" w14:textId="661FB697" w:rsidR="001C255B" w:rsidRDefault="001C255B" w:rsidP="001C255B">
      <w:pPr>
        <w:rPr>
          <w:rFonts w:ascii="微軟正黑體" w:eastAsia="微軟正黑體" w:hAnsi="微軟正黑體" w:hint="eastAsia"/>
          <w:noProof/>
          <w:sz w:val="20"/>
          <w:szCs w:val="20"/>
        </w:rPr>
      </w:pPr>
      <w:r>
        <w:rPr>
          <w:rFonts w:ascii="微軟正黑體" w:eastAsia="微軟正黑體" w:hAnsi="微軟正黑體" w:hint="eastAsia"/>
          <w:noProof/>
          <w:sz w:val="20"/>
          <w:szCs w:val="20"/>
        </w:rPr>
        <w:t>De</w:t>
      </w:r>
      <w:r>
        <w:rPr>
          <w:rFonts w:ascii="微軟正黑體" w:eastAsia="微軟正黑體" w:hAnsi="微軟正黑體"/>
          <w:noProof/>
          <w:sz w:val="20"/>
          <w:szCs w:val="20"/>
        </w:rPr>
        <w:t>loitte</w:t>
      </w:r>
      <w:r>
        <w:rPr>
          <w:rFonts w:ascii="微軟正黑體" w:eastAsia="微軟正黑體" w:hAnsi="微軟正黑體" w:hint="eastAsia"/>
          <w:noProof/>
          <w:sz w:val="20"/>
          <w:szCs w:val="20"/>
        </w:rPr>
        <w:t>勤業眾信聯合會計師事務所 人才資本組</w:t>
      </w:r>
    </w:p>
    <w:p w14:paraId="7364BFB4" w14:textId="3A5EC928" w:rsidR="001C255B" w:rsidRDefault="001C255B" w:rsidP="001C255B">
      <w:pPr>
        <w:rPr>
          <w:rFonts w:ascii="微軟正黑體" w:eastAsia="微軟正黑體" w:hAnsi="微軟正黑體"/>
          <w:noProof/>
          <w:color w:val="70AD47"/>
          <w:sz w:val="20"/>
          <w:szCs w:val="20"/>
        </w:rPr>
      </w:pPr>
      <w:r>
        <w:rPr>
          <w:rFonts w:ascii="微軟正黑體" w:eastAsia="微軟正黑體" w:hAnsi="微軟正黑體"/>
          <w:noProof/>
          <w:sz w:val="20"/>
          <w:szCs w:val="20"/>
        </w:rPr>
        <w:t xml:space="preserve">Tel: </w:t>
      </w:r>
      <w:r>
        <w:rPr>
          <w:rFonts w:ascii="微軟正黑體" w:eastAsia="微軟正黑體" w:hAnsi="微軟正黑體" w:hint="eastAsia"/>
          <w:noProof/>
          <w:color w:val="70AD47"/>
          <w:sz w:val="20"/>
          <w:szCs w:val="20"/>
        </w:rPr>
        <w:t>+886 (2) 2725-9988 #2609</w:t>
      </w:r>
      <w:r>
        <w:rPr>
          <w:rFonts w:ascii="微軟正黑體" w:eastAsia="微軟正黑體" w:hAnsi="微軟正黑體"/>
          <w:noProof/>
          <w:color w:val="70AD47"/>
          <w:sz w:val="20"/>
          <w:szCs w:val="20"/>
        </w:rPr>
        <w:t xml:space="preserve"> </w:t>
      </w:r>
    </w:p>
    <w:p w14:paraId="01563EAD" w14:textId="7B170E37" w:rsidR="005D2970" w:rsidRPr="001C255B" w:rsidRDefault="001C255B" w:rsidP="005D2970">
      <w:pPr>
        <w:rPr>
          <w:rFonts w:ascii="微軟正黑體" w:eastAsia="微軟正黑體" w:hAnsi="微軟正黑體"/>
          <w:color w:val="000000"/>
        </w:rPr>
      </w:pPr>
      <w:r w:rsidRPr="001C255B">
        <w:rPr>
          <w:rFonts w:ascii="微軟正黑體" w:eastAsia="微軟正黑體" w:hAnsi="微軟正黑體" w:hint="eastAsia"/>
          <w:noProof/>
          <w:sz w:val="20"/>
          <w:szCs w:val="20"/>
        </w:rPr>
        <w:t>E</w:t>
      </w:r>
      <w:r w:rsidRPr="001C255B">
        <w:rPr>
          <w:rFonts w:ascii="微軟正黑體" w:eastAsia="微軟正黑體" w:hAnsi="微軟正黑體"/>
          <w:noProof/>
          <w:sz w:val="20"/>
          <w:szCs w:val="20"/>
        </w:rPr>
        <w:t>mail:</w:t>
      </w:r>
      <w:r>
        <w:rPr>
          <w:rFonts w:ascii="微軟正黑體" w:eastAsia="微軟正黑體" w:hAnsi="微軟正黑體" w:hint="eastAsia"/>
          <w:noProof/>
          <w:sz w:val="20"/>
          <w:szCs w:val="20"/>
        </w:rPr>
        <w:t xml:space="preserve"> </w:t>
      </w:r>
      <w:hyperlink r:id="rId9" w:history="1">
        <w:r w:rsidRPr="007B6BF1">
          <w:rPr>
            <w:rStyle w:val="a3"/>
            <w:rFonts w:ascii="微軟正黑體" w:eastAsia="微軟正黑體" w:hAnsi="微軟正黑體" w:hint="eastAsia"/>
            <w:noProof/>
            <w:sz w:val="20"/>
            <w:szCs w:val="20"/>
          </w:rPr>
          <w:t>kyrachen@deloitte.com.tw</w:t>
        </w:r>
      </w:hyperlink>
    </w:p>
    <w:p w14:paraId="6F86842C" w14:textId="77777777" w:rsidR="00FC1018" w:rsidRPr="005D2970" w:rsidRDefault="00FC1018"/>
    <w:sectPr w:rsidR="00FC1018" w:rsidRPr="005D29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23AC" w14:textId="77777777" w:rsidR="00023D19" w:rsidRDefault="00023D19" w:rsidP="00023D19">
      <w:r>
        <w:separator/>
      </w:r>
    </w:p>
  </w:endnote>
  <w:endnote w:type="continuationSeparator" w:id="0">
    <w:p w14:paraId="2EB684EC" w14:textId="77777777" w:rsidR="00023D19" w:rsidRDefault="00023D19" w:rsidP="0002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0925" w14:textId="77777777" w:rsidR="00023D19" w:rsidRDefault="00023D19" w:rsidP="00023D19">
      <w:r>
        <w:separator/>
      </w:r>
    </w:p>
  </w:footnote>
  <w:footnote w:type="continuationSeparator" w:id="0">
    <w:p w14:paraId="6FC18BA9" w14:textId="77777777" w:rsidR="00023D19" w:rsidRDefault="00023D19" w:rsidP="00023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E4B"/>
    <w:multiLevelType w:val="hybridMultilevel"/>
    <w:tmpl w:val="3F1EE5BA"/>
    <w:lvl w:ilvl="0" w:tplc="C46AC7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CDF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BABC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0F1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E89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EAB0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6E8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C22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146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1780C"/>
    <w:multiLevelType w:val="hybridMultilevel"/>
    <w:tmpl w:val="5D784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6977D2"/>
    <w:multiLevelType w:val="hybridMultilevel"/>
    <w:tmpl w:val="233AB2B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AD"/>
    <w:rsid w:val="00023D19"/>
    <w:rsid w:val="00034A85"/>
    <w:rsid w:val="000B71CA"/>
    <w:rsid w:val="000D2BDF"/>
    <w:rsid w:val="00114832"/>
    <w:rsid w:val="00184C98"/>
    <w:rsid w:val="001C255B"/>
    <w:rsid w:val="001C5BDC"/>
    <w:rsid w:val="001F407C"/>
    <w:rsid w:val="002528F6"/>
    <w:rsid w:val="00266B1A"/>
    <w:rsid w:val="002C5971"/>
    <w:rsid w:val="002E1F77"/>
    <w:rsid w:val="002E4A01"/>
    <w:rsid w:val="002F67F2"/>
    <w:rsid w:val="00307D6E"/>
    <w:rsid w:val="00311DBF"/>
    <w:rsid w:val="00325643"/>
    <w:rsid w:val="00325D2A"/>
    <w:rsid w:val="00333E2C"/>
    <w:rsid w:val="00351B3A"/>
    <w:rsid w:val="003A16E9"/>
    <w:rsid w:val="003A6651"/>
    <w:rsid w:val="003C0AE4"/>
    <w:rsid w:val="004256D7"/>
    <w:rsid w:val="00446B8C"/>
    <w:rsid w:val="004604AF"/>
    <w:rsid w:val="00491E32"/>
    <w:rsid w:val="00493BDA"/>
    <w:rsid w:val="004C22AD"/>
    <w:rsid w:val="00527395"/>
    <w:rsid w:val="005527DE"/>
    <w:rsid w:val="00561FD2"/>
    <w:rsid w:val="00580E9D"/>
    <w:rsid w:val="00585377"/>
    <w:rsid w:val="00590EE7"/>
    <w:rsid w:val="005D2970"/>
    <w:rsid w:val="005F3D63"/>
    <w:rsid w:val="005F54AC"/>
    <w:rsid w:val="00650DAF"/>
    <w:rsid w:val="006B025C"/>
    <w:rsid w:val="006C70C2"/>
    <w:rsid w:val="007175B7"/>
    <w:rsid w:val="00764BCA"/>
    <w:rsid w:val="007D0E43"/>
    <w:rsid w:val="007D4BEB"/>
    <w:rsid w:val="007E3106"/>
    <w:rsid w:val="0081014E"/>
    <w:rsid w:val="008206C8"/>
    <w:rsid w:val="0082127A"/>
    <w:rsid w:val="00836E81"/>
    <w:rsid w:val="0084368A"/>
    <w:rsid w:val="00874E4D"/>
    <w:rsid w:val="008839A4"/>
    <w:rsid w:val="00884127"/>
    <w:rsid w:val="0089498B"/>
    <w:rsid w:val="008E1D64"/>
    <w:rsid w:val="008F1780"/>
    <w:rsid w:val="0093086E"/>
    <w:rsid w:val="00977A1D"/>
    <w:rsid w:val="009837DC"/>
    <w:rsid w:val="00A81615"/>
    <w:rsid w:val="00AA5342"/>
    <w:rsid w:val="00AE6205"/>
    <w:rsid w:val="00B04945"/>
    <w:rsid w:val="00B7546C"/>
    <w:rsid w:val="00B84D45"/>
    <w:rsid w:val="00BA26FC"/>
    <w:rsid w:val="00BC381E"/>
    <w:rsid w:val="00C643FB"/>
    <w:rsid w:val="00C663EE"/>
    <w:rsid w:val="00C66620"/>
    <w:rsid w:val="00CB4D1A"/>
    <w:rsid w:val="00CD0521"/>
    <w:rsid w:val="00CD2190"/>
    <w:rsid w:val="00CD67C7"/>
    <w:rsid w:val="00CE16EC"/>
    <w:rsid w:val="00D109B2"/>
    <w:rsid w:val="00D25D09"/>
    <w:rsid w:val="00D27D01"/>
    <w:rsid w:val="00D649CA"/>
    <w:rsid w:val="00D64E65"/>
    <w:rsid w:val="00D847BB"/>
    <w:rsid w:val="00DC3E3F"/>
    <w:rsid w:val="00DE0A99"/>
    <w:rsid w:val="00E0469E"/>
    <w:rsid w:val="00E119A0"/>
    <w:rsid w:val="00E32805"/>
    <w:rsid w:val="00E37FDE"/>
    <w:rsid w:val="00E52A27"/>
    <w:rsid w:val="00EC6DEA"/>
    <w:rsid w:val="00F17C26"/>
    <w:rsid w:val="00F21A49"/>
    <w:rsid w:val="00F37934"/>
    <w:rsid w:val="00F42E5A"/>
    <w:rsid w:val="00F74594"/>
    <w:rsid w:val="00FC1018"/>
    <w:rsid w:val="00FD0D26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C398D"/>
  <w15:chartTrackingRefBased/>
  <w15:docId w15:val="{F8C837F9-6D2D-4625-B23F-D7484CE6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DE0A9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02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49CA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DE0A99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x193iq5w">
    <w:name w:val="x193iq5w"/>
    <w:basedOn w:val="a0"/>
    <w:rsid w:val="0084368A"/>
  </w:style>
  <w:style w:type="character" w:styleId="a5">
    <w:name w:val="annotation reference"/>
    <w:basedOn w:val="a0"/>
    <w:uiPriority w:val="99"/>
    <w:semiHidden/>
    <w:unhideWhenUsed/>
    <w:rsid w:val="00764BC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64BCA"/>
  </w:style>
  <w:style w:type="character" w:customStyle="1" w:styleId="a7">
    <w:name w:val="註解文字 字元"/>
    <w:basedOn w:val="a0"/>
    <w:link w:val="a6"/>
    <w:uiPriority w:val="99"/>
    <w:semiHidden/>
    <w:rsid w:val="00764BCA"/>
  </w:style>
  <w:style w:type="paragraph" w:styleId="a8">
    <w:name w:val="annotation subject"/>
    <w:basedOn w:val="a6"/>
    <w:next w:val="a6"/>
    <w:link w:val="a9"/>
    <w:uiPriority w:val="99"/>
    <w:semiHidden/>
    <w:unhideWhenUsed/>
    <w:rsid w:val="00764BCA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64BCA"/>
    <w:rPr>
      <w:b/>
      <w:bCs/>
    </w:rPr>
  </w:style>
  <w:style w:type="paragraph" w:styleId="Web">
    <w:name w:val="Normal (Web)"/>
    <w:basedOn w:val="a"/>
    <w:uiPriority w:val="99"/>
    <w:semiHidden/>
    <w:unhideWhenUsed/>
    <w:rsid w:val="00CD67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023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23D1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23D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23D19"/>
    <w:rPr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C2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3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8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6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217">
              <w:blockQuote w:val="1"/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0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936">
              <w:blockQuote w:val="1"/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4761">
              <w:blockQuote w:val="1"/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single" w:sz="24" w:space="12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9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0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oitte.zoomforth.com/tech-ta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loitte.zoom.us/webinar/register/WN_Zj_5FnMKQXWRi1A5HV4r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yrachen@deloitte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Summer P.</dc:creator>
  <cp:keywords/>
  <dc:description/>
  <cp:lastModifiedBy>Chen, Kyra T.</cp:lastModifiedBy>
  <cp:revision>98</cp:revision>
  <dcterms:created xsi:type="dcterms:W3CDTF">2023-04-24T00:55:00Z</dcterms:created>
  <dcterms:modified xsi:type="dcterms:W3CDTF">2023-04-30T03:17:00Z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2023-04-24T00:55:53Z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8edcde32-9b4b-4935-b3eb-5936db2aee58</vt:lpwstr>
  </property>
  <property fmtid="{D5CDD505-2E9C-101B-9397-08002B2CF9AE}" pid="8" name="MSIP_Label_ea60d57e-af5b-4752-ac57-3e4f28ca11dc_ContentBits">
    <vt:lpwstr>0</vt:lpwstr>
  </property>
</Properties>
</file>